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様式第５号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久御山町長　信貴　康孝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補助事業者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名　称　　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eastAsia"/>
        </w:rPr>
      </w:pPr>
      <w:r>
        <w:rPr>
          <w:rFonts w:hint="eastAsia"/>
        </w:rPr>
        <w:t>代表者　　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eastAsia"/>
        </w:rPr>
      </w:pPr>
      <w:r>
        <w:rPr>
          <w:rFonts w:hint="eastAsia"/>
        </w:rPr>
        <w:t>　電話番号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  <w:sz w:val="26"/>
        </w:rPr>
        <w:t>農業振興施策等事業費補助金実績報告書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令和　　年　　月　　</w:t>
      </w:r>
      <w:bookmarkStart w:id="0" w:name="_GoBack"/>
      <w:bookmarkEnd w:id="0"/>
      <w:r>
        <w:rPr>
          <w:rFonts w:hint="eastAsia"/>
        </w:rPr>
        <w:t>日付け第　　号で交付決定のありました令和　　年度事業を完了しましたので、関係書類を添えて報告します。</w:t>
      </w:r>
    </w:p>
    <w:p>
      <w:pPr>
        <w:pStyle w:val="0"/>
        <w:rPr>
          <w:rFonts w:hint="eastAsia"/>
        </w:rPr>
      </w:pPr>
    </w:p>
    <w:sectPr>
      <w:pgSz w:w="11906" w:h="16838"/>
      <w:pgMar w:top="1418" w:right="1418" w:bottom="851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105</Characters>
  <Application>JUST Note</Application>
  <Lines>20</Lines>
  <Paragraphs>10</Paragraphs>
  <Company>久御山町役場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久御山町役場</dc:creator>
  <cp:lastModifiedBy>久御山町役場</cp:lastModifiedBy>
  <cp:lastPrinted>2024-09-26T00:43:10Z</cp:lastPrinted>
  <dcterms:created xsi:type="dcterms:W3CDTF">2012-01-20T00:35:00Z</dcterms:created>
  <dcterms:modified xsi:type="dcterms:W3CDTF">2024-09-26T00:43:10Z</dcterms:modified>
  <cp:revision>8</cp:revision>
</cp:coreProperties>
</file>