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明朝" w:hAnsi="ＭＳ 明朝" w:eastAsia="ＭＳ 明朝"/>
                <w:sz w:val="21"/>
              </w:rPr>
              <w:t>（あて先）久御山町消防長</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住所（法人の場合は、名称及び代表者氏名）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bookmarkStart w:id="0" w:name="_GoBack"/>
            <w:bookmarkEnd w:id="0"/>
            <w:r>
              <w:rPr>
                <w:rFonts w:hint="eastAsia" w:ascii="ＭＳ ゴシック" w:hAnsi="ＭＳ ゴシック"/>
                <w:kern w:val="2"/>
                <w:sz w:val="21"/>
                <w:u w:val="single" w:color="auto"/>
              </w:rPr>
              <w:t>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大輔</cp:lastModifiedBy>
  <cp:lastPrinted>2023-06-24T10:44:13Z</cp:lastPrinted>
  <dcterms:modified xsi:type="dcterms:W3CDTF">2023-03-21T06:40:08Z</dcterms:modified>
  <cp:revision>0</cp:revision>
</cp:coreProperties>
</file>